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3B7F" w14:textId="082E3B04" w:rsidR="004D0C3E" w:rsidRDefault="004D0C3E" w:rsidP="004D0C3E">
      <w:r>
        <w:t>Publicatie toelichting boekjaar 2021</w:t>
      </w:r>
    </w:p>
    <w:p w14:paraId="74DA6282" w14:textId="77777777" w:rsidR="004D0C3E" w:rsidRDefault="004D0C3E" w:rsidP="004D0C3E"/>
    <w:p w14:paraId="7901FA3A" w14:textId="220CDAE4" w:rsidR="004D0C3E" w:rsidRDefault="004D0C3E" w:rsidP="004D0C3E">
      <w:r>
        <w:t>Terugkijkend hebben we wederom een merkwaardig jaar achter de rug.</w:t>
      </w:r>
    </w:p>
    <w:p w14:paraId="5BE97D94" w14:textId="332DE878" w:rsidR="004D0C3E" w:rsidRDefault="004D0C3E" w:rsidP="004D0C3E">
      <w:r>
        <w:t>I.v.m. de Covid 19 maatregelen waren wij verplicht om in 2021 gedurende januari, februari en maart t/m 18 maart de winkel te sluiten. Vervolgens werd de deur opnieuw gesloten maar nu vanaf 22 december 2021.</w:t>
      </w:r>
    </w:p>
    <w:p w14:paraId="6E496E31" w14:textId="6132173E" w:rsidR="004D0C3E" w:rsidRDefault="004D0C3E" w:rsidP="004D0C3E">
      <w:r>
        <w:t>De wijziging van de wekelijkse</w:t>
      </w:r>
      <w:r w:rsidR="00ED0AD3">
        <w:t>,</w:t>
      </w:r>
      <w:r>
        <w:t xml:space="preserve"> 4 winkeldagen naar 2 winkeldagen</w:t>
      </w:r>
      <w:r w:rsidR="00ED0AD3">
        <w:t>,</w:t>
      </w:r>
      <w:r>
        <w:t xml:space="preserve"> hebben wij gecontinueerd. Gezien het beperkte aanbod van vrijwilligers was dit een juiste beslissing.</w:t>
      </w:r>
    </w:p>
    <w:p w14:paraId="786CBD03" w14:textId="59B29F81" w:rsidR="004D0C3E" w:rsidRDefault="004D0C3E" w:rsidP="004D0C3E">
      <w:r>
        <w:t>Vanaf 1 januari 2020 is voor onze Stichting, de kleine ondernemersregeling van kracht.(KOR) Hierdoor was er ook in 2021 vrijstelling, voor een periode minimaal tot en met 2022</w:t>
      </w:r>
      <w:r w:rsidR="00ED0AD3">
        <w:t>,</w:t>
      </w:r>
      <w:r>
        <w:t xml:space="preserve"> voor het doen van aangifte BTW. Dat wordt nog steeds als een behoorlijke lastenverlichting voor onze Stichting beschouwd.</w:t>
      </w:r>
    </w:p>
    <w:p w14:paraId="5C31352E" w14:textId="77777777" w:rsidR="00ED0AD3" w:rsidRDefault="004D0C3E" w:rsidP="004D0C3E">
      <w:r>
        <w:t xml:space="preserve">Uit de reserve is in de loop van het boekjaar een donatie aan Stichting Afric Sanaga gedaan. Dit </w:t>
      </w:r>
      <w:r w:rsidR="00ED0AD3">
        <w:t>om de bouw en realisatie van een ziekenhuis laboratorium in Benin mogelijk te maken.</w:t>
      </w:r>
    </w:p>
    <w:p w14:paraId="45160515" w14:textId="77777777" w:rsidR="004D0C3E" w:rsidRDefault="004D0C3E" w:rsidP="004D0C3E">
      <w:r>
        <w:t>Bestuur Stichting Kringloopwinkel Sanaga.</w:t>
      </w:r>
    </w:p>
    <w:p w14:paraId="333490B7" w14:textId="77777777" w:rsidR="00280844" w:rsidRPr="004D0C3E" w:rsidRDefault="00280844" w:rsidP="004D0C3E"/>
    <w:sectPr w:rsidR="00280844" w:rsidRPr="004D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3BB2"/>
    <w:multiLevelType w:val="hybridMultilevel"/>
    <w:tmpl w:val="DA2A2BB8"/>
    <w:lvl w:ilvl="0" w:tplc="D7709A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A5"/>
    <w:rsid w:val="000330BE"/>
    <w:rsid w:val="00280844"/>
    <w:rsid w:val="00330EEA"/>
    <w:rsid w:val="004306CA"/>
    <w:rsid w:val="004D0C3E"/>
    <w:rsid w:val="004E5D80"/>
    <w:rsid w:val="005E79A5"/>
    <w:rsid w:val="005F1871"/>
    <w:rsid w:val="00725551"/>
    <w:rsid w:val="007A70A9"/>
    <w:rsid w:val="007D31E5"/>
    <w:rsid w:val="008D6B8F"/>
    <w:rsid w:val="009A0EA5"/>
    <w:rsid w:val="00A417A8"/>
    <w:rsid w:val="00A52DA3"/>
    <w:rsid w:val="00A560F2"/>
    <w:rsid w:val="00B33CA9"/>
    <w:rsid w:val="00BA2169"/>
    <w:rsid w:val="00D36F0D"/>
    <w:rsid w:val="00EB778A"/>
    <w:rsid w:val="00ED0AD3"/>
    <w:rsid w:val="00F1003D"/>
    <w:rsid w:val="00FB6146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0B5F"/>
  <w15:chartTrackingRefBased/>
  <w15:docId w15:val="{13A3AC6A-11B6-4A57-8EAB-877F404F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C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55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Hufkens</dc:creator>
  <cp:keywords/>
  <dc:description/>
  <cp:lastModifiedBy>Tristan van der Laan | Spectrum Multimedia &amp; IT</cp:lastModifiedBy>
  <cp:revision>2</cp:revision>
  <cp:lastPrinted>2022-03-21T12:42:00Z</cp:lastPrinted>
  <dcterms:created xsi:type="dcterms:W3CDTF">2022-03-23T11:19:00Z</dcterms:created>
  <dcterms:modified xsi:type="dcterms:W3CDTF">2022-03-23T11:19:00Z</dcterms:modified>
</cp:coreProperties>
</file>